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529384" w14:textId="77777777" w:rsidR="00B15C2D" w:rsidRDefault="00B15C2D"/>
    <w:tbl>
      <w:tblPr>
        <w:tblStyle w:val="a"/>
        <w:tblW w:w="15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350"/>
        <w:gridCol w:w="795"/>
        <w:gridCol w:w="1477"/>
        <w:gridCol w:w="1170"/>
        <w:gridCol w:w="1260"/>
        <w:gridCol w:w="990"/>
        <w:gridCol w:w="1358"/>
        <w:gridCol w:w="975"/>
        <w:gridCol w:w="277"/>
        <w:gridCol w:w="2003"/>
        <w:gridCol w:w="240"/>
        <w:gridCol w:w="1755"/>
      </w:tblGrid>
      <w:tr w:rsidR="00B15C2D" w14:paraId="63B4FA20" w14:textId="77777777" w:rsidTr="00BD060D">
        <w:trPr>
          <w:trHeight w:val="79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E627B" w14:textId="77777777" w:rsidR="00B15C2D" w:rsidRPr="00BD060D" w:rsidRDefault="00000000">
            <w:pPr>
              <w:jc w:val="center"/>
              <w:rPr>
                <w:color w:val="FFFFFF" w:themeColor="background1"/>
              </w:rPr>
            </w:pPr>
            <w:proofErr w:type="gramStart"/>
            <w:r w:rsidRPr="00BD060D">
              <w:rPr>
                <w:b/>
                <w:color w:val="FFFFFF" w:themeColor="background1"/>
                <w:sz w:val="64"/>
                <w:szCs w:val="64"/>
              </w:rPr>
              <w:t>Form</w:t>
            </w:r>
            <w:proofErr w:type="gramEnd"/>
            <w:r w:rsidRPr="00BD060D">
              <w:rPr>
                <w:b/>
                <w:color w:val="FFFFFF" w:themeColor="background1"/>
                <w:sz w:val="64"/>
                <w:szCs w:val="64"/>
              </w:rPr>
              <w:t xml:space="preserve"> GSTR-3B </w:t>
            </w:r>
            <w:r w:rsidRPr="00BD060D">
              <w:rPr>
                <w:b/>
                <w:color w:val="FFFFFF" w:themeColor="background1"/>
                <w:sz w:val="28"/>
                <w:szCs w:val="28"/>
              </w:rPr>
              <w:t>[see rule 61(5)]</w:t>
            </w:r>
          </w:p>
        </w:tc>
      </w:tr>
      <w:tr w:rsidR="00B15C2D" w14:paraId="7ABB6162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EC77C4" w14:textId="77777777" w:rsidR="00B15C2D" w:rsidRDefault="00B15C2D"/>
        </w:tc>
      </w:tr>
      <w:tr w:rsidR="00B15C2D" w14:paraId="2258F533" w14:textId="77777777" w:rsidTr="009C53CA">
        <w:trPr>
          <w:trHeight w:val="300"/>
        </w:trPr>
        <w:tc>
          <w:tcPr>
            <w:tcW w:w="76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93DBE0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Year:</w:t>
            </w:r>
          </w:p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66C9D0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Period:</w:t>
            </w:r>
          </w:p>
        </w:tc>
      </w:tr>
      <w:tr w:rsidR="00B15C2D" w14:paraId="6A26EFD5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C37331" w14:textId="77777777" w:rsidR="00B15C2D" w:rsidRPr="00C81459" w:rsidRDefault="00B15C2D">
            <w:pPr>
              <w:rPr>
                <w:color w:val="000000" w:themeColor="text1"/>
              </w:rPr>
            </w:pPr>
          </w:p>
        </w:tc>
      </w:tr>
      <w:tr w:rsidR="00B15C2D" w14:paraId="0D07CF8E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CBBC68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GSTIN No.:</w:t>
            </w:r>
          </w:p>
        </w:tc>
      </w:tr>
      <w:tr w:rsidR="00B15C2D" w14:paraId="7239267F" w14:textId="77777777">
        <w:trPr>
          <w:trHeight w:val="42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2321B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Legal Name of the Registered Person:</w:t>
            </w:r>
          </w:p>
        </w:tc>
      </w:tr>
      <w:tr w:rsidR="00B15C2D" w14:paraId="71ED8CEF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86DD89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Trade Name, If any:</w:t>
            </w:r>
          </w:p>
        </w:tc>
      </w:tr>
      <w:tr w:rsidR="00B15C2D" w14:paraId="11A92019" w14:textId="77777777" w:rsidTr="009C53CA">
        <w:trPr>
          <w:trHeight w:val="300"/>
        </w:trPr>
        <w:tc>
          <w:tcPr>
            <w:tcW w:w="76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44A78F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ARN:</w:t>
            </w:r>
          </w:p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DCE0CF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Date of ARN:</w:t>
            </w:r>
          </w:p>
        </w:tc>
      </w:tr>
      <w:tr w:rsidR="00B15C2D" w14:paraId="7A1EAFE2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109B9" w14:textId="77777777" w:rsidR="00B15C2D" w:rsidRDefault="00000000">
            <w:pPr>
              <w:jc w:val="right"/>
            </w:pPr>
            <w:r>
              <w:rPr>
                <w:color w:val="AB3C19"/>
                <w:sz w:val="16"/>
                <w:szCs w:val="16"/>
              </w:rPr>
              <w:t>(Amount in ₹ for all tables)</w:t>
            </w:r>
          </w:p>
        </w:tc>
      </w:tr>
      <w:tr w:rsidR="00B15C2D" w14:paraId="0713550E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4E5B5B" w14:textId="77777777" w:rsidR="00B15C2D" w:rsidRDefault="00B15C2D"/>
        </w:tc>
      </w:tr>
      <w:tr w:rsidR="00B15C2D" w14:paraId="5FB96A7E" w14:textId="77777777" w:rsidTr="00BD060D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B2A6E6" w14:textId="77777777" w:rsidR="00B15C2D" w:rsidRPr="00BD060D" w:rsidRDefault="00000000">
            <w:pPr>
              <w:rPr>
                <w:color w:val="000000" w:themeColor="text1"/>
              </w:rPr>
            </w:pPr>
            <w:r w:rsidRPr="00BD060D">
              <w:rPr>
                <w:b/>
                <w:color w:val="000000" w:themeColor="text1"/>
              </w:rPr>
              <w:t>I. Details of Outward supplies and inward supplies liable to reverse charge (other than those covered by table II)</w:t>
            </w:r>
          </w:p>
        </w:tc>
      </w:tr>
      <w:tr w:rsidR="00B15C2D" w14:paraId="5A9F87FB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3752AA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6B3D5E" w14:textId="77777777" w:rsidR="00B15C2D" w:rsidRDefault="00000000">
            <w:pPr>
              <w:jc w:val="center"/>
            </w:pPr>
            <w:r>
              <w:rPr>
                <w:b/>
              </w:rPr>
              <w:t>Total taxable value</w:t>
            </w:r>
          </w:p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1E116C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8F20A5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E42D90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B4BC10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39A1F1BF" w14:textId="77777777" w:rsidTr="009C53CA">
        <w:trPr>
          <w:trHeight w:val="57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07DAE" w14:textId="77777777" w:rsidR="00B15C2D" w:rsidRDefault="00000000">
            <w:proofErr w:type="spellStart"/>
            <w:proofErr w:type="gramStart"/>
            <w:r>
              <w:t>a.Outward</w:t>
            </w:r>
            <w:proofErr w:type="spellEnd"/>
            <w:proofErr w:type="gramEnd"/>
            <w:r>
              <w:t xml:space="preserve"> taxable supplies (other than </w:t>
            </w:r>
            <w:proofErr w:type="spellStart"/>
            <w:proofErr w:type="gramStart"/>
            <w:r>
              <w:t>zero,nil</w:t>
            </w:r>
            <w:proofErr w:type="spellEnd"/>
            <w:proofErr w:type="gramEnd"/>
            <w:r>
              <w:t xml:space="preserve"> rated and exempted)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2395B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F13EE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C49F4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E143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99410" w14:textId="77777777" w:rsidR="00B15C2D" w:rsidRDefault="00B15C2D"/>
        </w:tc>
      </w:tr>
      <w:tr w:rsidR="00B15C2D" w14:paraId="123892A3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3EE40" w14:textId="77777777" w:rsidR="00B15C2D" w:rsidRDefault="00000000">
            <w:r>
              <w:t>b. Outward taxable supplies (zero rated)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7DA21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7E566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869D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183F8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0AEA5" w14:textId="77777777" w:rsidR="00B15C2D" w:rsidRDefault="00B15C2D"/>
        </w:tc>
      </w:tr>
      <w:tr w:rsidR="00B15C2D" w14:paraId="28C391BA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E2E84" w14:textId="77777777" w:rsidR="00B15C2D" w:rsidRDefault="00000000">
            <w:r>
              <w:t>c. Other outward supplies (nil rated, exempted)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B3EE0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8136B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DD1A7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0CF14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5232F" w14:textId="77777777" w:rsidR="00B15C2D" w:rsidRDefault="00B15C2D"/>
        </w:tc>
      </w:tr>
      <w:tr w:rsidR="00C81459" w:rsidRPr="00C81459" w14:paraId="2469074D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BA4344" w14:textId="77777777" w:rsidR="00B15C2D" w:rsidRDefault="00000000">
            <w:r>
              <w:t>d. Inward supplies (liable to reverse charge)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37879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17BAC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2346C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2034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39D5F" w14:textId="77777777" w:rsidR="00B15C2D" w:rsidRDefault="00B15C2D"/>
        </w:tc>
      </w:tr>
      <w:tr w:rsidR="00B15C2D" w14:paraId="3F94B179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49DAE1" w14:textId="77777777" w:rsidR="00B15C2D" w:rsidRDefault="00000000">
            <w:r>
              <w:t xml:space="preserve">e. </w:t>
            </w:r>
            <w:proofErr w:type="gramStart"/>
            <w:r>
              <w:t>Non-GST</w:t>
            </w:r>
            <w:proofErr w:type="gramEnd"/>
            <w:r>
              <w:t xml:space="preserve"> outward supplies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ED5A2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69746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60FB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62E5C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D4674" w14:textId="77777777" w:rsidR="00B15C2D" w:rsidRDefault="00B15C2D"/>
        </w:tc>
      </w:tr>
      <w:tr w:rsidR="00B15C2D" w14:paraId="4FD2AF04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946EC" w14:textId="77777777" w:rsidR="00B15C2D" w:rsidRDefault="00B15C2D"/>
        </w:tc>
      </w:tr>
      <w:tr w:rsidR="00B15C2D" w14:paraId="34CB3284" w14:textId="77777777" w:rsidTr="00BD060D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90F9C7" w14:textId="77777777" w:rsidR="00B15C2D" w:rsidRPr="00BD060D" w:rsidRDefault="00000000">
            <w:pPr>
              <w:rPr>
                <w:color w:val="000000" w:themeColor="text1"/>
              </w:rPr>
            </w:pPr>
            <w:r w:rsidRPr="00BD060D">
              <w:rPr>
                <w:b/>
                <w:color w:val="000000" w:themeColor="text1"/>
              </w:rPr>
              <w:t>II. Details of supplies notified under section 9(5) of the CGST Act, 2017 and corresponding provisions in IGST/UTGST/SGST acts</w:t>
            </w:r>
          </w:p>
        </w:tc>
      </w:tr>
      <w:tr w:rsidR="00B15C2D" w14:paraId="6DA8F0B9" w14:textId="77777777" w:rsidTr="009C53CA">
        <w:trPr>
          <w:trHeight w:val="39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DC904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5A135" w14:textId="77777777" w:rsidR="00B15C2D" w:rsidRDefault="00000000">
            <w:pPr>
              <w:jc w:val="center"/>
            </w:pPr>
            <w:r>
              <w:rPr>
                <w:b/>
              </w:rPr>
              <w:t>Total taxable value</w:t>
            </w:r>
          </w:p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62061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516EF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DA5AB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9589A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5C24ACBE" w14:textId="77777777" w:rsidTr="009C53CA">
        <w:trPr>
          <w:trHeight w:val="9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27CED0" w14:textId="77777777" w:rsidR="00B15C2D" w:rsidRDefault="00000000">
            <w:r>
              <w:t>a. Taxable supplies on which electronic commerce operator pays tax u/s 9(5) [to be furnished by electronic commerce operator]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5C0BA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F7E22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69AAB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8746D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75F6D" w14:textId="77777777" w:rsidR="00B15C2D" w:rsidRDefault="00B15C2D"/>
        </w:tc>
      </w:tr>
      <w:tr w:rsidR="00B15C2D" w14:paraId="1B5C0A71" w14:textId="77777777" w:rsidTr="009C53CA">
        <w:trPr>
          <w:trHeight w:val="154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03CE31" w14:textId="77777777" w:rsidR="00B15C2D" w:rsidRDefault="00000000">
            <w:r>
              <w:t xml:space="preserve">b. Taxable supplies made by registered person through </w:t>
            </w:r>
            <w:proofErr w:type="spellStart"/>
            <w:r>
              <w:t>electrnic</w:t>
            </w:r>
            <w:proofErr w:type="spellEnd"/>
            <w:r>
              <w:t xml:space="preserve"> commerce operator on which electronic commerce operator is required to pay tax u/s 9(5) [to be furnished by registered person making supplies through electronic commerce operated]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9E71F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46861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551C1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389CD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A6971" w14:textId="77777777" w:rsidR="00B15C2D" w:rsidRDefault="00B15C2D"/>
        </w:tc>
      </w:tr>
      <w:tr w:rsidR="00B15C2D" w14:paraId="5EF8C96D" w14:textId="77777777" w:rsidTr="00BD060D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25E4E" w14:textId="77777777" w:rsidR="00B15C2D" w:rsidRPr="00BD060D" w:rsidRDefault="00000000">
            <w:pPr>
              <w:rPr>
                <w:color w:val="000000" w:themeColor="text1"/>
              </w:rPr>
            </w:pPr>
            <w:r w:rsidRPr="00BD060D">
              <w:rPr>
                <w:b/>
                <w:color w:val="000000" w:themeColor="text1"/>
              </w:rPr>
              <w:t>III. Out of supplies made in I(a) and II(a), details of inter-state supplies made</w:t>
            </w:r>
          </w:p>
        </w:tc>
      </w:tr>
      <w:tr w:rsidR="00B15C2D" w14:paraId="4619C1DD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43471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C7E5B" w14:textId="77777777" w:rsidR="00B15C2D" w:rsidRDefault="00000000">
            <w:pPr>
              <w:jc w:val="center"/>
            </w:pPr>
            <w:r>
              <w:rPr>
                <w:b/>
              </w:rPr>
              <w:t>Total taxable value</w:t>
            </w:r>
          </w:p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868D0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</w:tr>
      <w:tr w:rsidR="00B15C2D" w14:paraId="48A7E1F6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2F0E01" w14:textId="77777777" w:rsidR="00B15C2D" w:rsidRDefault="00000000">
            <w:r>
              <w:t>Supplies made to Unregistered Persons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92A95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37764" w14:textId="77777777" w:rsidR="00B15C2D" w:rsidRDefault="00B15C2D"/>
        </w:tc>
      </w:tr>
      <w:tr w:rsidR="00B15C2D" w14:paraId="6B95E69B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481C4" w14:textId="77777777" w:rsidR="00B15C2D" w:rsidRDefault="00000000">
            <w:r>
              <w:lastRenderedPageBreak/>
              <w:t>Supplies made to composition Taxable Persons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33AFB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A95EA" w14:textId="77777777" w:rsidR="00B15C2D" w:rsidRDefault="00B15C2D"/>
        </w:tc>
      </w:tr>
      <w:tr w:rsidR="00B15C2D" w14:paraId="243F753B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BCB5C7" w14:textId="77777777" w:rsidR="00B15C2D" w:rsidRDefault="00000000">
            <w:r>
              <w:t>Supplies made to UIN holders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67BAC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32A03" w14:textId="77777777" w:rsidR="00B15C2D" w:rsidRDefault="00B15C2D"/>
        </w:tc>
      </w:tr>
      <w:tr w:rsidR="00B15C2D" w14:paraId="417B9B3E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11E7E" w14:textId="77777777" w:rsidR="00B15C2D" w:rsidRDefault="00B15C2D"/>
        </w:tc>
      </w:tr>
      <w:tr w:rsidR="00B15C2D" w14:paraId="0DF93171" w14:textId="77777777" w:rsidTr="00BD060D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F80B3" w14:textId="77777777" w:rsidR="00B15C2D" w:rsidRPr="00BD060D" w:rsidRDefault="00000000">
            <w:pPr>
              <w:rPr>
                <w:color w:val="000000" w:themeColor="text1"/>
              </w:rPr>
            </w:pPr>
            <w:r w:rsidRPr="00BD060D">
              <w:rPr>
                <w:b/>
                <w:color w:val="000000" w:themeColor="text1"/>
              </w:rPr>
              <w:t>IV. Eligible ITC</w:t>
            </w:r>
          </w:p>
        </w:tc>
      </w:tr>
      <w:tr w:rsidR="00B15C2D" w14:paraId="08E4935A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A6A6F" w14:textId="77777777" w:rsidR="00B15C2D" w:rsidRDefault="00000000">
            <w:pPr>
              <w:jc w:val="center"/>
            </w:pPr>
            <w:r>
              <w:rPr>
                <w:b/>
              </w:rPr>
              <w:t>Details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1E882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1A84D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29373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F77D2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42AEF8C1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591ED" w14:textId="77777777" w:rsidR="00B15C2D" w:rsidRDefault="00000000">
            <w:r>
              <w:rPr>
                <w:b/>
              </w:rPr>
              <w:t>1. ITC Available (whether in full or part)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C0DB6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6C614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79A144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C89CB" w14:textId="77777777" w:rsidR="00B15C2D" w:rsidRDefault="00B15C2D"/>
        </w:tc>
      </w:tr>
      <w:tr w:rsidR="00B15C2D" w14:paraId="02284C24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89CCF1" w14:textId="77777777" w:rsidR="00B15C2D" w:rsidRDefault="00000000">
            <w:r>
              <w:t>a. Import of goods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828AC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D1046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61358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0B624" w14:textId="77777777" w:rsidR="00B15C2D" w:rsidRDefault="00B15C2D"/>
        </w:tc>
      </w:tr>
      <w:tr w:rsidR="00B15C2D" w14:paraId="4C58531F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FDA903" w14:textId="77777777" w:rsidR="00B15C2D" w:rsidRDefault="00000000">
            <w:r>
              <w:t>b. Import of services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9D12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A8A35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4EB7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9463D" w14:textId="77777777" w:rsidR="00B15C2D" w:rsidRDefault="00B15C2D"/>
        </w:tc>
      </w:tr>
      <w:tr w:rsidR="00B15C2D" w14:paraId="7898B13E" w14:textId="77777777" w:rsidTr="009C53CA">
        <w:trPr>
          <w:trHeight w:val="58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79B89B" w14:textId="77777777" w:rsidR="00B15C2D" w:rsidRDefault="00000000">
            <w:r>
              <w:t>c. Inward supplies liable to reverse charge (other than a &amp; b above)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C052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F545C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40C0F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F95F4" w14:textId="77777777" w:rsidR="00B15C2D" w:rsidRDefault="00B15C2D"/>
        </w:tc>
      </w:tr>
      <w:tr w:rsidR="00B15C2D" w14:paraId="7ED4FF60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D47E41" w14:textId="77777777" w:rsidR="00B15C2D" w:rsidRDefault="00000000">
            <w:r>
              <w:t>d. Inward supplies from ISD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C384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83CF6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7672F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E4A4C" w14:textId="77777777" w:rsidR="00B15C2D" w:rsidRDefault="00B15C2D"/>
        </w:tc>
      </w:tr>
      <w:tr w:rsidR="00B15C2D" w14:paraId="797FF71A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5607CD" w14:textId="77777777" w:rsidR="00B15C2D" w:rsidRDefault="00000000">
            <w:r>
              <w:t>e. All other ITC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61C1E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159CE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F0270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D4AEB" w14:textId="77777777" w:rsidR="00B15C2D" w:rsidRDefault="00B15C2D"/>
        </w:tc>
      </w:tr>
      <w:tr w:rsidR="00B15C2D" w14:paraId="6F745F49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7A991" w14:textId="77777777" w:rsidR="00B15C2D" w:rsidRDefault="00000000">
            <w:r>
              <w:rPr>
                <w:b/>
              </w:rPr>
              <w:t>2. ITC Reversed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0E2B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735F0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D2AC2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DFD8A" w14:textId="77777777" w:rsidR="00B15C2D" w:rsidRDefault="00B15C2D"/>
        </w:tc>
      </w:tr>
      <w:tr w:rsidR="00B15C2D" w14:paraId="5D79EAD9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7870A6" w14:textId="77777777" w:rsidR="00B15C2D" w:rsidRDefault="00000000">
            <w:r>
              <w:t>a. As per rules 38,42 &amp; 43 of CGST rules and section 17(5)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67755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CC85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F01AF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05A02" w14:textId="77777777" w:rsidR="00B15C2D" w:rsidRDefault="00B15C2D"/>
        </w:tc>
      </w:tr>
      <w:tr w:rsidR="00B15C2D" w14:paraId="2BCB2418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364CB" w14:textId="77777777" w:rsidR="00B15C2D" w:rsidRDefault="00000000">
            <w:r>
              <w:t>b. Others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E910B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F2FE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DBA1D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9B46A" w14:textId="77777777" w:rsidR="00B15C2D" w:rsidRDefault="00B15C2D"/>
        </w:tc>
      </w:tr>
      <w:tr w:rsidR="00B15C2D" w14:paraId="413C08A9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34818A" w14:textId="77777777" w:rsidR="00B15C2D" w:rsidRDefault="00000000">
            <w:r>
              <w:rPr>
                <w:b/>
              </w:rPr>
              <w:t>3. Net ITC available (1-2)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A564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D0F7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796CE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154B8" w14:textId="77777777" w:rsidR="00B15C2D" w:rsidRDefault="00B15C2D"/>
        </w:tc>
      </w:tr>
      <w:tr w:rsidR="00B15C2D" w14:paraId="1716EAC4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511DD" w14:textId="77777777" w:rsidR="00B15C2D" w:rsidRDefault="00000000">
            <w:r>
              <w:rPr>
                <w:b/>
              </w:rPr>
              <w:t>4. Other Details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B164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2E7E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76CA6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FED14" w14:textId="77777777" w:rsidR="00B15C2D" w:rsidRDefault="00B15C2D"/>
        </w:tc>
      </w:tr>
      <w:tr w:rsidR="00B15C2D" w14:paraId="3FDC0DBF" w14:textId="77777777" w:rsidTr="009C53CA">
        <w:trPr>
          <w:trHeight w:val="6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391427" w14:textId="77777777" w:rsidR="00B15C2D" w:rsidRDefault="00000000">
            <w:r>
              <w:t>a. ITC reclaimed which was reversed under table 4(2)(b) in earlier tax period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709C9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F5A42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66195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A4F2B" w14:textId="77777777" w:rsidR="00B15C2D" w:rsidRDefault="00B15C2D"/>
        </w:tc>
      </w:tr>
      <w:tr w:rsidR="00B15C2D" w14:paraId="68789B5F" w14:textId="77777777" w:rsidTr="009C53CA">
        <w:trPr>
          <w:trHeight w:val="58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082C27" w14:textId="77777777" w:rsidR="00B15C2D" w:rsidRDefault="00000000">
            <w:r>
              <w:t xml:space="preserve">b. Ineligible ITC under section 16(4) &amp; ITC restricted due to </w:t>
            </w:r>
            <w:proofErr w:type="spellStart"/>
            <w:r>
              <w:t>PoS</w:t>
            </w:r>
            <w:proofErr w:type="spellEnd"/>
            <w:r>
              <w:t xml:space="preserve"> rules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2D737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74D5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F0642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FCAED" w14:textId="77777777" w:rsidR="00B15C2D" w:rsidRDefault="00B15C2D"/>
        </w:tc>
      </w:tr>
      <w:tr w:rsidR="00B15C2D" w14:paraId="302D95AB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D6AF8" w14:textId="77777777" w:rsidR="00B15C2D" w:rsidRDefault="00B15C2D"/>
        </w:tc>
      </w:tr>
      <w:tr w:rsidR="00B15C2D" w14:paraId="538AE56F" w14:textId="77777777" w:rsidTr="00BD060D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39869" w14:textId="77777777" w:rsidR="00B15C2D" w:rsidRPr="00BD060D" w:rsidRDefault="00000000">
            <w:pPr>
              <w:rPr>
                <w:color w:val="000000" w:themeColor="text1"/>
              </w:rPr>
            </w:pPr>
            <w:r w:rsidRPr="00BD060D">
              <w:rPr>
                <w:b/>
                <w:color w:val="000000" w:themeColor="text1"/>
              </w:rPr>
              <w:t xml:space="preserve">V. Values of exempt, nil rated and </w:t>
            </w:r>
            <w:proofErr w:type="gramStart"/>
            <w:r w:rsidRPr="00BD060D">
              <w:rPr>
                <w:b/>
                <w:color w:val="000000" w:themeColor="text1"/>
              </w:rPr>
              <w:t>Non-GST</w:t>
            </w:r>
            <w:proofErr w:type="gramEnd"/>
            <w:r w:rsidRPr="00BD060D">
              <w:rPr>
                <w:b/>
                <w:color w:val="000000" w:themeColor="text1"/>
              </w:rPr>
              <w:t xml:space="preserve"> inward supplies</w:t>
            </w:r>
          </w:p>
        </w:tc>
      </w:tr>
      <w:tr w:rsidR="00B15C2D" w14:paraId="25AE2FEE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0C5BE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ECB82" w14:textId="77777777" w:rsidR="00B15C2D" w:rsidRDefault="00000000">
            <w:pPr>
              <w:jc w:val="center"/>
            </w:pPr>
            <w:r>
              <w:rPr>
                <w:b/>
              </w:rPr>
              <w:t>Inter-state supplies</w:t>
            </w:r>
          </w:p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230FE" w14:textId="77777777" w:rsidR="00B15C2D" w:rsidRDefault="00000000">
            <w:pPr>
              <w:jc w:val="center"/>
            </w:pPr>
            <w:r>
              <w:rPr>
                <w:b/>
              </w:rPr>
              <w:t>Intra-state supplies</w:t>
            </w:r>
          </w:p>
        </w:tc>
      </w:tr>
      <w:tr w:rsidR="00B15C2D" w14:paraId="0053E6B5" w14:textId="77777777" w:rsidTr="009C53CA">
        <w:trPr>
          <w:trHeight w:val="6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718505" w14:textId="77777777" w:rsidR="00B15C2D" w:rsidRDefault="00000000">
            <w:r>
              <w:t>From a supplier under composition scheme, Exempt, Nil rated supply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8D633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E4403" w14:textId="77777777" w:rsidR="00B15C2D" w:rsidRDefault="00B15C2D"/>
        </w:tc>
      </w:tr>
      <w:tr w:rsidR="00B15C2D" w14:paraId="084A4707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C66966" w14:textId="77777777" w:rsidR="00B15C2D" w:rsidRDefault="00000000">
            <w:proofErr w:type="gramStart"/>
            <w:r>
              <w:t>Non GST</w:t>
            </w:r>
            <w:proofErr w:type="gramEnd"/>
            <w:r>
              <w:t xml:space="preserve"> supply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63803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F97AA" w14:textId="77777777" w:rsidR="00B15C2D" w:rsidRDefault="00B15C2D"/>
        </w:tc>
      </w:tr>
      <w:tr w:rsidR="00B15C2D" w14:paraId="4B4BF05C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38B18" w14:textId="77777777" w:rsidR="00B15C2D" w:rsidRDefault="00B15C2D"/>
        </w:tc>
      </w:tr>
      <w:tr w:rsidR="00B15C2D" w14:paraId="26162AE7" w14:textId="77777777" w:rsidTr="00BD060D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0CEB1" w14:textId="77777777" w:rsidR="00B15C2D" w:rsidRPr="00BD060D" w:rsidRDefault="00000000">
            <w:r w:rsidRPr="00BD060D">
              <w:rPr>
                <w:b/>
              </w:rPr>
              <w:t>VI. Interest and Late fee for previous tax period</w:t>
            </w:r>
          </w:p>
        </w:tc>
      </w:tr>
      <w:tr w:rsidR="00B15C2D" w14:paraId="2286FA98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8A826" w14:textId="77777777" w:rsidR="00B15C2D" w:rsidRDefault="00000000">
            <w:pPr>
              <w:jc w:val="center"/>
            </w:pPr>
            <w:r>
              <w:rPr>
                <w:b/>
              </w:rPr>
              <w:t>Details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7978B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D6BE3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0CCBC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B505D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0000CFD1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4867F8" w14:textId="77777777" w:rsidR="00B15C2D" w:rsidRDefault="00000000">
            <w:r>
              <w:t>System computed Interest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C96B44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4BED5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9D4E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8C455" w14:textId="77777777" w:rsidR="00B15C2D" w:rsidRDefault="00B15C2D"/>
        </w:tc>
      </w:tr>
      <w:tr w:rsidR="00B15C2D" w14:paraId="52910407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313DB9" w14:textId="77777777" w:rsidR="00B15C2D" w:rsidRDefault="00000000">
            <w:r>
              <w:t>Interest Paid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19AFE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E4CC6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3F437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CA2DE" w14:textId="77777777" w:rsidR="00B15C2D" w:rsidRDefault="00B15C2D"/>
        </w:tc>
      </w:tr>
      <w:tr w:rsidR="00B15C2D" w14:paraId="0DB3B726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54513E" w14:textId="77777777" w:rsidR="00B15C2D" w:rsidRDefault="00000000">
            <w:r>
              <w:t>Late Fee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D830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9672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756C6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8E3AF" w14:textId="77777777" w:rsidR="00B15C2D" w:rsidRDefault="00B15C2D"/>
        </w:tc>
      </w:tr>
      <w:tr w:rsidR="00B15C2D" w14:paraId="26476CD4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5E8F9" w14:textId="77777777" w:rsidR="00B15C2D" w:rsidRDefault="00B15C2D"/>
        </w:tc>
      </w:tr>
      <w:tr w:rsidR="00B15C2D" w14:paraId="73EF3486" w14:textId="77777777" w:rsidTr="00BD060D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6C8B9" w14:textId="77777777" w:rsidR="00B15C2D" w:rsidRPr="00BD060D" w:rsidRDefault="00000000">
            <w:r w:rsidRPr="00BD060D">
              <w:rPr>
                <w:b/>
              </w:rPr>
              <w:lastRenderedPageBreak/>
              <w:t>VII. Payment of tax</w:t>
            </w:r>
          </w:p>
        </w:tc>
      </w:tr>
      <w:tr w:rsidR="00B15C2D" w14:paraId="67DB380F" w14:textId="77777777" w:rsidTr="009C53CA">
        <w:trPr>
          <w:trHeight w:val="315"/>
        </w:trPr>
        <w:tc>
          <w:tcPr>
            <w:tcW w:w="1590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EF849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7C8E2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Total tax payable</w:t>
            </w:r>
          </w:p>
        </w:tc>
        <w:tc>
          <w:tcPr>
            <w:tcW w:w="4897" w:type="dxa"/>
            <w:gridSpan w:val="4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26111" w14:textId="77777777" w:rsidR="00B15C2D" w:rsidRDefault="00000000">
            <w:pPr>
              <w:jc w:val="center"/>
            </w:pPr>
            <w:r>
              <w:rPr>
                <w:b/>
              </w:rPr>
              <w:t>Tax paid through ITC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29049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Tax paid in cash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60274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Interest pain in cash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91659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Late fee paid in cash</w:t>
            </w:r>
          </w:p>
        </w:tc>
      </w:tr>
      <w:tr w:rsidR="00B15C2D" w14:paraId="58994D88" w14:textId="77777777" w:rsidTr="009C53CA">
        <w:trPr>
          <w:trHeight w:val="555"/>
        </w:trPr>
        <w:tc>
          <w:tcPr>
            <w:tcW w:w="159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8E95" w14:textId="77777777" w:rsidR="00B15C2D" w:rsidRDefault="00B15C2D"/>
        </w:tc>
        <w:tc>
          <w:tcPr>
            <w:tcW w:w="214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E2FD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4DD39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7C155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08376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03ECD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  <w:tc>
          <w:tcPr>
            <w:tcW w:w="2333" w:type="dxa"/>
            <w:gridSpan w:val="2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2D24" w14:textId="77777777" w:rsidR="00B15C2D" w:rsidRDefault="00B15C2D"/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A2C9" w14:textId="77777777" w:rsidR="00B15C2D" w:rsidRDefault="00B15C2D"/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B14B" w14:textId="77777777" w:rsidR="00B15C2D" w:rsidRDefault="00B15C2D"/>
        </w:tc>
      </w:tr>
      <w:tr w:rsidR="00B15C2D" w14:paraId="16C7DF0F" w14:textId="77777777" w:rsidTr="00BD060D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403898" w14:textId="77777777" w:rsidR="00B15C2D" w:rsidRPr="00BD060D" w:rsidRDefault="00000000">
            <w:r w:rsidRPr="00BD060D">
              <w:rPr>
                <w:b/>
              </w:rPr>
              <w:t>1. Other than reverse charge</w:t>
            </w:r>
          </w:p>
        </w:tc>
      </w:tr>
      <w:tr w:rsidR="00B15C2D" w14:paraId="7874CA02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51300" w14:textId="77777777" w:rsidR="00B15C2D" w:rsidRDefault="00000000">
            <w:r>
              <w:t>Integrated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6A496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51A89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7BFFA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CBB3A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77F01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02886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F6A61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0F2F1" w14:textId="77777777" w:rsidR="00B15C2D" w:rsidRDefault="00B15C2D"/>
        </w:tc>
      </w:tr>
      <w:tr w:rsidR="00B15C2D" w14:paraId="2E9ABDC0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76B35A" w14:textId="77777777" w:rsidR="00B15C2D" w:rsidRDefault="00000000">
            <w:r>
              <w:t>Central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B4AA6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BC307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5E626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AE3FF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97D37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556B7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C52A5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B4534" w14:textId="77777777" w:rsidR="00B15C2D" w:rsidRDefault="00B15C2D"/>
        </w:tc>
      </w:tr>
      <w:tr w:rsidR="00B15C2D" w14:paraId="50A6E122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6E2AC6" w14:textId="77777777" w:rsidR="00B15C2D" w:rsidRDefault="00000000">
            <w:r>
              <w:t>State / UT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B8DFF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365F4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AF976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10A11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C2517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7A0F3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64997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2125A" w14:textId="77777777" w:rsidR="00B15C2D" w:rsidRDefault="00B15C2D"/>
        </w:tc>
      </w:tr>
      <w:tr w:rsidR="00B15C2D" w14:paraId="2B6D49BA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17B869" w14:textId="77777777" w:rsidR="00B15C2D" w:rsidRDefault="00000000">
            <w:proofErr w:type="spellStart"/>
            <w:r>
              <w:t>Cess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0A4C92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827E5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F787F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0E9E17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D3BF3B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5C2355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C4591B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9B49DC" w14:textId="77777777" w:rsidR="00B15C2D" w:rsidRDefault="00B15C2D"/>
        </w:tc>
      </w:tr>
      <w:tr w:rsidR="00B15C2D" w14:paraId="3E5CAA01" w14:textId="77777777" w:rsidTr="00BD060D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B21F04" w14:textId="77777777" w:rsidR="00B15C2D" w:rsidRPr="00BD060D" w:rsidRDefault="00000000">
            <w:r w:rsidRPr="00BD060D">
              <w:rPr>
                <w:b/>
              </w:rPr>
              <w:t>2. Reverse charge</w:t>
            </w:r>
          </w:p>
        </w:tc>
      </w:tr>
      <w:tr w:rsidR="00B15C2D" w14:paraId="2E563B98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2C222" w14:textId="77777777" w:rsidR="00B15C2D" w:rsidRDefault="00000000">
            <w:r>
              <w:t>Integrated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E36B2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501D0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3566B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6EFC8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9AC3D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17F2C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7AC0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9E154" w14:textId="77777777" w:rsidR="00B15C2D" w:rsidRDefault="00B15C2D"/>
        </w:tc>
      </w:tr>
      <w:tr w:rsidR="00B15C2D" w14:paraId="68A9F92C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8F53C" w14:textId="77777777" w:rsidR="00B15C2D" w:rsidRDefault="00000000">
            <w:r>
              <w:t>Central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4CF6B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626CC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B1B4D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345D8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B4675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AF249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DB70E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47A70" w14:textId="77777777" w:rsidR="00B15C2D" w:rsidRDefault="00B15C2D"/>
        </w:tc>
      </w:tr>
      <w:tr w:rsidR="00B15C2D" w14:paraId="70EDD5CD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C8E8C5" w14:textId="77777777" w:rsidR="00B15C2D" w:rsidRDefault="00000000">
            <w:r>
              <w:t>State / UT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6BAF6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F50B3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7BAFF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D858E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965EA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786DD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DC9B7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04E04" w14:textId="77777777" w:rsidR="00B15C2D" w:rsidRDefault="00B15C2D"/>
        </w:tc>
      </w:tr>
      <w:tr w:rsidR="00B15C2D" w14:paraId="4368474C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301E78" w14:textId="77777777" w:rsidR="00B15C2D" w:rsidRDefault="00000000">
            <w:proofErr w:type="spellStart"/>
            <w:r>
              <w:t>Cess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DCB52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DC7A7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13AB8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671A6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2A7C0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A3E4D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4E9BC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7C25D" w14:textId="77777777" w:rsidR="00B15C2D" w:rsidRDefault="00B15C2D"/>
        </w:tc>
      </w:tr>
      <w:tr w:rsidR="00B15C2D" w14:paraId="6C790A24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83FC77" w14:textId="77777777" w:rsidR="00B15C2D" w:rsidRDefault="00B15C2D"/>
        </w:tc>
      </w:tr>
      <w:tr w:rsidR="00B15C2D" w14:paraId="24721D7B" w14:textId="77777777" w:rsidTr="00BD060D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6E7A8" w14:textId="77777777" w:rsidR="00B15C2D" w:rsidRPr="00BD060D" w:rsidRDefault="00000000">
            <w:r w:rsidRPr="00BD060D">
              <w:rPr>
                <w:b/>
              </w:rPr>
              <w:t>VIII. Breakup of tax liability declared (for interest computation)</w:t>
            </w:r>
          </w:p>
        </w:tc>
      </w:tr>
      <w:tr w:rsidR="00B15C2D" w14:paraId="45E6F3D3" w14:textId="77777777" w:rsidTr="009C53CA">
        <w:trPr>
          <w:trHeight w:val="315"/>
        </w:trPr>
        <w:tc>
          <w:tcPr>
            <w:tcW w:w="294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1BE7E" w14:textId="77777777" w:rsidR="00B15C2D" w:rsidRDefault="00000000">
            <w:pPr>
              <w:jc w:val="center"/>
            </w:pPr>
            <w:r>
              <w:rPr>
                <w:b/>
              </w:rPr>
              <w:t>Period</w:t>
            </w:r>
          </w:p>
        </w:tc>
        <w:tc>
          <w:tcPr>
            <w:tcW w:w="22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5B434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EECDB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16FB7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39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7975E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1CE87F22" w14:textId="77777777" w:rsidTr="009C53CA">
        <w:trPr>
          <w:trHeight w:val="315"/>
        </w:trPr>
        <w:tc>
          <w:tcPr>
            <w:tcW w:w="294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24B719" w14:textId="77777777" w:rsidR="00B15C2D" w:rsidRDefault="00B15C2D"/>
        </w:tc>
        <w:tc>
          <w:tcPr>
            <w:tcW w:w="22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9124EE" w14:textId="77777777" w:rsidR="00B15C2D" w:rsidRDefault="00B15C2D"/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42990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6525A" w14:textId="77777777" w:rsidR="00B15C2D" w:rsidRDefault="00B15C2D"/>
        </w:tc>
        <w:tc>
          <w:tcPr>
            <w:tcW w:w="39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21D3C" w14:textId="77777777" w:rsidR="00B15C2D" w:rsidRDefault="00B15C2D"/>
        </w:tc>
      </w:tr>
      <w:tr w:rsidR="00B15C2D" w14:paraId="32301D5B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620A41" w14:textId="77777777" w:rsidR="00B15C2D" w:rsidRDefault="00B15C2D"/>
        </w:tc>
      </w:tr>
      <w:tr w:rsidR="00B15C2D" w14:paraId="70832FF3" w14:textId="77777777" w:rsidTr="00BD060D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E2F94E" w14:textId="77777777" w:rsidR="00B15C2D" w:rsidRPr="00BD060D" w:rsidRDefault="00000000">
            <w:r w:rsidRPr="00BD060D">
              <w:rPr>
                <w:b/>
              </w:rPr>
              <w:t>Verification:</w:t>
            </w:r>
          </w:p>
        </w:tc>
      </w:tr>
      <w:tr w:rsidR="00B15C2D" w14:paraId="13BB26D9" w14:textId="77777777">
        <w:trPr>
          <w:trHeight w:val="58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D37EFA" w14:textId="77777777" w:rsidR="00B15C2D" w:rsidRDefault="00B15C2D"/>
        </w:tc>
      </w:tr>
      <w:tr w:rsidR="00B15C2D" w14:paraId="2F36F305" w14:textId="77777777" w:rsidTr="009C53CA">
        <w:trPr>
          <w:trHeight w:val="315"/>
        </w:trPr>
        <w:tc>
          <w:tcPr>
            <w:tcW w:w="37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7DCA97" w14:textId="77777777" w:rsidR="00B15C2D" w:rsidRPr="00C81459" w:rsidRDefault="00000000">
            <w:pPr>
              <w:rPr>
                <w:b/>
                <w:bCs/>
              </w:rPr>
            </w:pPr>
            <w:r w:rsidRPr="00C81459">
              <w:rPr>
                <w:b/>
                <w:bCs/>
              </w:rPr>
              <w:t>Date:</w:t>
            </w:r>
          </w:p>
        </w:tc>
        <w:tc>
          <w:tcPr>
            <w:tcW w:w="390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D1D594" w14:textId="77777777" w:rsidR="00B15C2D" w:rsidRDefault="00000000">
            <w:pPr>
              <w:jc w:val="center"/>
            </w:pPr>
            <w:r>
              <w:rPr>
                <w:b/>
              </w:rPr>
              <w:t>Designation / Status</w:t>
            </w:r>
          </w:p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B569E" w14:textId="77777777" w:rsidR="00B15C2D" w:rsidRDefault="00000000">
            <w:pPr>
              <w:jc w:val="center"/>
            </w:pPr>
            <w:r>
              <w:rPr>
                <w:b/>
              </w:rPr>
              <w:t>Name of Authorized Signatory</w:t>
            </w:r>
          </w:p>
        </w:tc>
      </w:tr>
      <w:tr w:rsidR="00B15C2D" w14:paraId="0C01875D" w14:textId="77777777" w:rsidTr="009C53CA">
        <w:trPr>
          <w:trHeight w:val="1758"/>
        </w:trPr>
        <w:tc>
          <w:tcPr>
            <w:tcW w:w="37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15D7F6" w14:textId="77777777" w:rsidR="00B15C2D" w:rsidRDefault="00B15C2D"/>
        </w:tc>
        <w:tc>
          <w:tcPr>
            <w:tcW w:w="390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0AEDB4" w14:textId="77777777" w:rsidR="00B15C2D" w:rsidRDefault="00B15C2D"/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4DFD77" w14:textId="77777777" w:rsidR="00B15C2D" w:rsidRDefault="00B15C2D">
            <w:pPr>
              <w:jc w:val="center"/>
            </w:pPr>
          </w:p>
        </w:tc>
      </w:tr>
    </w:tbl>
    <w:p w14:paraId="470046F6" w14:textId="7A9F6205" w:rsidR="00B15C2D" w:rsidRDefault="00C81459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927F9EB" wp14:editId="67E09263">
            <wp:extent cx="1422890" cy="485140"/>
            <wp:effectExtent l="0" t="0" r="0" b="0"/>
            <wp:docPr id="4" name="Picture 3" descr="A black background with red letters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D75F3C52-F23B-422F-BAE6-CC286C9D9D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background with red letters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D75F3C52-F23B-422F-BAE6-CC286C9D9D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90" cy="49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1E48D" w14:textId="77777777" w:rsidR="00270557" w:rsidRDefault="00270557"/>
    <w:p w14:paraId="503033FC" w14:textId="77777777" w:rsidR="00270557" w:rsidRDefault="00270557"/>
    <w:p w14:paraId="17ADA2C1" w14:textId="4C18726C" w:rsidR="00270557" w:rsidRDefault="00270557">
      <w:r>
        <w:lastRenderedPageBreak/>
        <w:t xml:space="preserve">                                                                               </w:t>
      </w:r>
    </w:p>
    <w:sectPr w:rsidR="00270557" w:rsidSect="0026696A">
      <w:pgSz w:w="16838" w:h="11906" w:orient="landscape" w:code="9"/>
      <w:pgMar w:top="450" w:right="720" w:bottom="9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2D"/>
    <w:rsid w:val="001E57AB"/>
    <w:rsid w:val="0026696A"/>
    <w:rsid w:val="00270557"/>
    <w:rsid w:val="002F5E99"/>
    <w:rsid w:val="0030350E"/>
    <w:rsid w:val="00357924"/>
    <w:rsid w:val="006723D0"/>
    <w:rsid w:val="009C53CA"/>
    <w:rsid w:val="00B15C2D"/>
    <w:rsid w:val="00B51E5D"/>
    <w:rsid w:val="00BD060D"/>
    <w:rsid w:val="00C81459"/>
    <w:rsid w:val="00F8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83B3A"/>
  <w15:docId w15:val="{DBDF791D-C24D-4731-968F-89178AC6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yaparapp.in/desktop/download-v3?body=cta%3DFORMATS%26pageName%3D/invoice-formats/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536</Words>
  <Characters>2702</Characters>
  <Application>Microsoft Office Word</Application>
  <DocSecurity>0</DocSecurity>
  <Lines>386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Ved Prakash</cp:lastModifiedBy>
  <cp:revision>2</cp:revision>
  <cp:lastPrinted>2025-06-30T12:46:00Z</cp:lastPrinted>
  <dcterms:created xsi:type="dcterms:W3CDTF">2025-06-30T12:49:00Z</dcterms:created>
  <dcterms:modified xsi:type="dcterms:W3CDTF">2025-06-30T12:49:00Z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05081ede-82d6-472d-8ba3-97372cfe80f6</vt:lpwstr>
  </property>
</Properties>
</file>