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0E1F" w14:textId="77777777" w:rsidR="0045173D" w:rsidRDefault="0045173D">
      <w:pPr>
        <w:pStyle w:val="BodyText"/>
        <w:spacing w:before="9"/>
        <w:rPr>
          <w:rFonts w:ascii="Times New Roman"/>
          <w:sz w:val="23"/>
        </w:rPr>
      </w:pPr>
    </w:p>
    <w:p w14:paraId="18CC0E20" w14:textId="77777777" w:rsidR="0045173D" w:rsidRDefault="00000000"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8CC0E4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width:634.2pt;height:39.75pt;mso-left-percent:-10001;mso-top-percent:-10001;mso-position-horizontal:absolute;mso-position-horizontal-relative:char;mso-position-vertical:absolute;mso-position-vertical-relative:line;mso-left-percent:-10001;mso-top-percent:-10001" fillcolor="#a8cf8e" stroked="f">
            <v:textbox inset="0,0,0,0">
              <w:txbxContent>
                <w:p w14:paraId="18CC0E54" w14:textId="118FCE52" w:rsidR="0045173D" w:rsidRDefault="001F714F">
                  <w:pPr>
                    <w:spacing w:before="71"/>
                    <w:ind w:left="3392" w:right="3483"/>
                    <w:jc w:val="center"/>
                    <w:rPr>
                      <w:b/>
                      <w:color w:val="000000"/>
                      <w:sz w:val="51"/>
                    </w:rPr>
                  </w:pPr>
                  <w:r>
                    <w:rPr>
                      <w:b/>
                      <w:color w:val="000000"/>
                      <w:sz w:val="51"/>
                    </w:rPr>
                    <w:t>Ledger</w:t>
                  </w:r>
                  <w:r w:rsidR="0072764E">
                    <w:rPr>
                      <w:b/>
                      <w:color w:val="000000"/>
                      <w:spacing w:val="12"/>
                      <w:sz w:val="51"/>
                    </w:rPr>
                    <w:t xml:space="preserve"> </w:t>
                  </w:r>
                  <w:r w:rsidR="0072764E">
                    <w:rPr>
                      <w:b/>
                      <w:color w:val="000000"/>
                      <w:sz w:val="51"/>
                    </w:rPr>
                    <w:t>Balance</w:t>
                  </w:r>
                  <w:r w:rsidR="0072764E">
                    <w:rPr>
                      <w:b/>
                      <w:color w:val="000000"/>
                      <w:spacing w:val="15"/>
                      <w:sz w:val="51"/>
                    </w:rPr>
                    <w:t xml:space="preserve"> </w:t>
                  </w:r>
                  <w:r w:rsidR="0072764E">
                    <w:rPr>
                      <w:b/>
                      <w:color w:val="000000"/>
                      <w:sz w:val="51"/>
                    </w:rPr>
                    <w:t>Sheet</w:t>
                  </w:r>
                  <w:r w:rsidR="0072764E">
                    <w:rPr>
                      <w:b/>
                      <w:color w:val="000000"/>
                      <w:spacing w:val="15"/>
                      <w:sz w:val="51"/>
                    </w:rPr>
                    <w:t xml:space="preserve"> </w:t>
                  </w:r>
                  <w:r w:rsidR="0072764E">
                    <w:rPr>
                      <w:b/>
                      <w:color w:val="000000"/>
                      <w:spacing w:val="-2"/>
                      <w:sz w:val="51"/>
                    </w:rPr>
                    <w:t>Format</w:t>
                  </w:r>
                </w:p>
              </w:txbxContent>
            </v:textbox>
            <w10:anchorlock/>
          </v:shape>
        </w:pict>
      </w:r>
    </w:p>
    <w:p w14:paraId="18CC0E21" w14:textId="77777777" w:rsidR="0045173D" w:rsidRDefault="0072764E">
      <w:pPr>
        <w:tabs>
          <w:tab w:val="left" w:pos="6998"/>
        </w:tabs>
        <w:spacing w:line="252" w:lineRule="exact"/>
        <w:ind w:left="117"/>
        <w:rPr>
          <w:rFonts w:ascii="Arial"/>
          <w:b/>
        </w:rPr>
      </w:pPr>
      <w:r>
        <w:rPr>
          <w:rFonts w:ascii="Times New Roman"/>
          <w:spacing w:val="-15"/>
          <w:u w:val="single"/>
        </w:rPr>
        <w:t xml:space="preserve"> </w:t>
      </w:r>
      <w:r>
        <w:rPr>
          <w:rFonts w:ascii="Arial"/>
          <w:b/>
          <w:u w:val="single"/>
        </w:rPr>
        <w:t>Company</w:t>
      </w:r>
      <w:r>
        <w:rPr>
          <w:rFonts w:ascii="Arial"/>
          <w:b/>
          <w:spacing w:val="-9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Name:</w:t>
      </w:r>
      <w:r>
        <w:rPr>
          <w:rFonts w:ascii="Arial"/>
          <w:b/>
          <w:u w:val="single"/>
        </w:rPr>
        <w:tab/>
      </w:r>
    </w:p>
    <w:p w14:paraId="18CC0E22" w14:textId="77777777" w:rsidR="0045173D" w:rsidRDefault="00000000">
      <w:pPr>
        <w:pStyle w:val="BodyText"/>
        <w:spacing w:before="4"/>
        <w:rPr>
          <w:rFonts w:ascii="Arial"/>
          <w:b/>
          <w:sz w:val="21"/>
        </w:rPr>
      </w:pPr>
      <w:r>
        <w:pict w14:anchorId="18CC0E49">
          <v:rect id="docshape2" o:spid="_x0000_s1034" style="position:absolute;margin-left:50.9pt;margin-top:13.5pt;width:344.05pt;height:.85pt;z-index:-251658240;mso-wrap-distance-left:0;mso-wrap-distance-right:0;mso-position-horizontal-relative:page" fillcolor="black" stroked="f">
            <w10:wrap type="topAndBottom" anchorx="page"/>
          </v:rect>
        </w:pict>
      </w:r>
      <w:r>
        <w:pict w14:anchorId="18CC0E4A">
          <v:rect id="docshape3" o:spid="_x0000_s1033" style="position:absolute;margin-left:50.9pt;margin-top:26.85pt;width:344.05pt;height:.85pt;z-index:-251657216;mso-wrap-distance-left:0;mso-wrap-distance-right:0;mso-position-horizontal-relative:page" fillcolor="black" stroked="f">
            <w10:wrap type="topAndBottom" anchorx="page"/>
          </v:rect>
        </w:pict>
      </w:r>
    </w:p>
    <w:p w14:paraId="18CC0E23" w14:textId="77777777" w:rsidR="0045173D" w:rsidRDefault="0045173D">
      <w:pPr>
        <w:pStyle w:val="BodyText"/>
        <w:spacing w:before="7"/>
        <w:rPr>
          <w:rFonts w:ascii="Arial"/>
          <w:b/>
          <w:sz w:val="19"/>
        </w:rPr>
      </w:pPr>
    </w:p>
    <w:p w14:paraId="18CC0E24" w14:textId="77777777" w:rsidR="0045173D" w:rsidRDefault="0072764E">
      <w:pPr>
        <w:tabs>
          <w:tab w:val="left" w:pos="5229"/>
        </w:tabs>
        <w:spacing w:before="7"/>
        <w:ind w:left="158"/>
        <w:rPr>
          <w:rFonts w:ascii="Times New Roman"/>
        </w:rPr>
      </w:pPr>
      <w:r>
        <w:rPr>
          <w:rFonts w:ascii="Arial"/>
          <w:b/>
        </w:rPr>
        <w:t>Balance Sheet as at</w:t>
      </w:r>
      <w:r>
        <w:rPr>
          <w:rFonts w:ascii="Arial"/>
          <w:b/>
          <w:spacing w:val="63"/>
        </w:rPr>
        <w:t xml:space="preserve"> </w:t>
      </w:r>
      <w:r>
        <w:rPr>
          <w:rFonts w:ascii="Times New Roman"/>
          <w:u w:val="single"/>
        </w:rPr>
        <w:tab/>
      </w:r>
    </w:p>
    <w:p w14:paraId="18CC0E25" w14:textId="77777777" w:rsidR="0045173D" w:rsidRDefault="00000000">
      <w:pPr>
        <w:pStyle w:val="BodyText"/>
        <w:spacing w:before="7"/>
        <w:rPr>
          <w:rFonts w:ascii="Times New Roman"/>
        </w:rPr>
      </w:pPr>
      <w:r>
        <w:pict w14:anchorId="18CC0E4B">
          <v:shape id="docshape4" o:spid="_x0000_s1032" type="#_x0000_t202" style="position:absolute;margin-left:50.5pt;margin-top:14.2pt;width:304.1pt;height:15.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8"/>
                    <w:gridCol w:w="1274"/>
                    <w:gridCol w:w="1632"/>
                  </w:tblGrid>
                  <w:tr w:rsidR="0045173D" w14:paraId="18CC0E58" w14:textId="77777777">
                    <w:trPr>
                      <w:trHeight w:val="272"/>
                    </w:trPr>
                    <w:tc>
                      <w:tcPr>
                        <w:tcW w:w="3158" w:type="dxa"/>
                        <w:shd w:val="clear" w:color="auto" w:fill="E2EFDA"/>
                      </w:tcPr>
                      <w:p w14:paraId="18CC0E55" w14:textId="77777777" w:rsidR="0045173D" w:rsidRDefault="007276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Capital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Account</w:t>
                        </w:r>
                      </w:p>
                    </w:tc>
                    <w:tc>
                      <w:tcPr>
                        <w:tcW w:w="1274" w:type="dxa"/>
                        <w:shd w:val="clear" w:color="auto" w:fill="E2EFDA"/>
                      </w:tcPr>
                      <w:p w14:paraId="18CC0E56" w14:textId="77777777" w:rsidR="0045173D" w:rsidRDefault="0072764E">
                        <w:pPr>
                          <w:pStyle w:val="TableParagraph"/>
                          <w:spacing w:before="0" w:line="253" w:lineRule="exact"/>
                          <w:ind w:left="2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  <w:tc>
                      <w:tcPr>
                        <w:tcW w:w="1632" w:type="dxa"/>
                        <w:shd w:val="clear" w:color="auto" w:fill="E2EFDA"/>
                      </w:tcPr>
                      <w:p w14:paraId="18CC0E57" w14:textId="77777777" w:rsidR="0045173D" w:rsidRDefault="0072764E">
                        <w:pPr>
                          <w:pStyle w:val="TableParagraph"/>
                          <w:ind w:left="3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T.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</w:tr>
                </w:tbl>
                <w:p w14:paraId="18CC0E59" w14:textId="77777777" w:rsidR="0045173D" w:rsidRDefault="0045173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8CC0E4C">
          <v:shape id="docshape5" o:spid="_x0000_s1031" type="#_x0000_t202" style="position:absolute;margin-left:394.45pt;margin-top:14.2pt;width:291.5pt;height:15.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8"/>
                    <w:gridCol w:w="1498"/>
                    <w:gridCol w:w="1988"/>
                  </w:tblGrid>
                  <w:tr w:rsidR="0045173D" w14:paraId="18CC0E5D" w14:textId="77777777">
                    <w:trPr>
                      <w:trHeight w:val="272"/>
                    </w:trPr>
                    <w:tc>
                      <w:tcPr>
                        <w:tcW w:w="2328" w:type="dxa"/>
                        <w:shd w:val="clear" w:color="auto" w:fill="E2EFDA"/>
                      </w:tcPr>
                      <w:p w14:paraId="18CC0E5A" w14:textId="77777777" w:rsidR="0045173D" w:rsidRDefault="007276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Fixed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Assets</w:t>
                        </w:r>
                      </w:p>
                    </w:tc>
                    <w:tc>
                      <w:tcPr>
                        <w:tcW w:w="1498" w:type="dxa"/>
                        <w:shd w:val="clear" w:color="auto" w:fill="E2EFDA"/>
                      </w:tcPr>
                      <w:p w14:paraId="18CC0E5B" w14:textId="77777777" w:rsidR="0045173D" w:rsidRDefault="0072764E">
                        <w:pPr>
                          <w:pStyle w:val="TableParagraph"/>
                          <w:spacing w:before="0" w:line="253" w:lineRule="exact"/>
                          <w:ind w:left="51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  <w:tc>
                      <w:tcPr>
                        <w:tcW w:w="1988" w:type="dxa"/>
                        <w:shd w:val="clear" w:color="auto" w:fill="E2EFDA"/>
                      </w:tcPr>
                      <w:p w14:paraId="18CC0E5C" w14:textId="77777777" w:rsidR="0045173D" w:rsidRDefault="0072764E">
                        <w:pPr>
                          <w:pStyle w:val="TableParagraph"/>
                          <w:ind w:left="6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T.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</w:tr>
                </w:tbl>
                <w:p w14:paraId="18CC0E5E" w14:textId="77777777" w:rsidR="0045173D" w:rsidRDefault="0045173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8CC0E26" w14:textId="27DA0D18" w:rsidR="0045173D" w:rsidRDefault="0072764E">
      <w:pPr>
        <w:pStyle w:val="BodyText"/>
        <w:tabs>
          <w:tab w:val="left" w:pos="7034"/>
        </w:tabs>
        <w:spacing w:line="254" w:lineRule="auto"/>
        <w:ind w:left="7034" w:right="4081" w:hanging="6513"/>
      </w:pPr>
      <w:r>
        <w:rPr>
          <w:rFonts w:ascii="Arial"/>
        </w:rPr>
        <w:t>Capital / Partner's capital</w:t>
      </w:r>
      <w:r w:rsidR="001E6046">
        <w:rPr>
          <w:rFonts w:ascii="Arial"/>
        </w:rPr>
        <w:t xml:space="preserve">                  </w:t>
      </w:r>
      <w:r>
        <w:rPr>
          <w:rFonts w:ascii="Arial"/>
        </w:rPr>
        <w:tab/>
      </w:r>
      <w:r>
        <w:t>Computer</w:t>
      </w:r>
      <w:r>
        <w:rPr>
          <w:spacing w:val="-1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Laptops Furniture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Fixtures Land &amp; Building Plant &amp; Machinery</w:t>
      </w:r>
    </w:p>
    <w:p w14:paraId="18CC0E27" w14:textId="37A1BAE2" w:rsidR="0045173D" w:rsidRDefault="00000000">
      <w:pPr>
        <w:tabs>
          <w:tab w:val="left" w:pos="7034"/>
        </w:tabs>
        <w:spacing w:line="265" w:lineRule="exact"/>
        <w:ind w:left="460"/>
      </w:pPr>
      <w:r>
        <w:pict w14:anchorId="18CC0E4D">
          <v:shape id="docshape6" o:spid="_x0000_s1030" type="#_x0000_t202" style="position:absolute;left:0;text-align:left;margin-left:50.5pt;margin-top:-15.5pt;width:304.1pt;height:15.6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8"/>
                    <w:gridCol w:w="1274"/>
                    <w:gridCol w:w="1632"/>
                  </w:tblGrid>
                  <w:tr w:rsidR="0045173D" w14:paraId="18CC0E62" w14:textId="77777777">
                    <w:trPr>
                      <w:trHeight w:val="272"/>
                    </w:trPr>
                    <w:tc>
                      <w:tcPr>
                        <w:tcW w:w="3158" w:type="dxa"/>
                        <w:shd w:val="clear" w:color="auto" w:fill="E2EFDA"/>
                      </w:tcPr>
                      <w:p w14:paraId="18CC0E5F" w14:textId="77777777" w:rsidR="0045173D" w:rsidRDefault="007276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Loans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(Liability)</w:t>
                        </w:r>
                      </w:p>
                    </w:tc>
                    <w:tc>
                      <w:tcPr>
                        <w:tcW w:w="1274" w:type="dxa"/>
                        <w:shd w:val="clear" w:color="auto" w:fill="E2EFDA"/>
                      </w:tcPr>
                      <w:p w14:paraId="18CC0E60" w14:textId="77777777" w:rsidR="0045173D" w:rsidRDefault="0072764E">
                        <w:pPr>
                          <w:pStyle w:val="TableParagraph"/>
                          <w:spacing w:before="0" w:line="253" w:lineRule="exact"/>
                          <w:ind w:left="2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  <w:tc>
                      <w:tcPr>
                        <w:tcW w:w="1632" w:type="dxa"/>
                        <w:shd w:val="clear" w:color="auto" w:fill="E2EFDA"/>
                      </w:tcPr>
                      <w:p w14:paraId="18CC0E61" w14:textId="77777777" w:rsidR="0045173D" w:rsidRDefault="0072764E">
                        <w:pPr>
                          <w:pStyle w:val="TableParagraph"/>
                          <w:ind w:left="3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T.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</w:tr>
                </w:tbl>
                <w:p w14:paraId="18CC0E63" w14:textId="77777777" w:rsidR="0045173D" w:rsidRDefault="0045173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2764E">
        <w:rPr>
          <w:rFonts w:ascii="Arial"/>
          <w:i/>
        </w:rPr>
        <w:t>Secured</w:t>
      </w:r>
      <w:r w:rsidR="0072764E">
        <w:rPr>
          <w:rFonts w:ascii="Arial"/>
          <w:i/>
          <w:spacing w:val="-5"/>
        </w:rPr>
        <w:t xml:space="preserve"> </w:t>
      </w:r>
      <w:r w:rsidR="0072764E">
        <w:rPr>
          <w:rFonts w:ascii="Arial"/>
          <w:i/>
          <w:spacing w:val="-4"/>
        </w:rPr>
        <w:t>Loans</w:t>
      </w:r>
      <w:r w:rsidR="0072764E">
        <w:rPr>
          <w:rFonts w:ascii="Arial"/>
          <w:i/>
        </w:rPr>
        <w:tab/>
      </w:r>
      <w:r w:rsidR="0072764E">
        <w:t>Office</w:t>
      </w:r>
      <w:r w:rsidR="0072764E">
        <w:rPr>
          <w:spacing w:val="-2"/>
        </w:rPr>
        <w:t xml:space="preserve"> </w:t>
      </w:r>
      <w:r w:rsidR="001E6046">
        <w:rPr>
          <w:spacing w:val="-2"/>
        </w:rPr>
        <w:t>Equipment’s</w:t>
      </w:r>
    </w:p>
    <w:p w14:paraId="18CC0E28" w14:textId="77777777" w:rsidR="0045173D" w:rsidRDefault="0072764E">
      <w:pPr>
        <w:tabs>
          <w:tab w:val="left" w:pos="7034"/>
        </w:tabs>
        <w:spacing w:before="10"/>
        <w:ind w:left="460"/>
      </w:pPr>
      <w:r>
        <w:rPr>
          <w:rFonts w:ascii="Arial"/>
          <w:i/>
        </w:rPr>
        <w:t>Unsecured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2"/>
        </w:rPr>
        <w:t>Loans</w:t>
      </w:r>
      <w:r>
        <w:rPr>
          <w:rFonts w:ascii="Arial"/>
          <w:i/>
        </w:rPr>
        <w:tab/>
      </w:r>
      <w:r>
        <w:t>Vehicle/</w:t>
      </w:r>
      <w:r>
        <w:rPr>
          <w:spacing w:val="-3"/>
        </w:rPr>
        <w:t xml:space="preserve"> </w:t>
      </w:r>
      <w:r>
        <w:rPr>
          <w:spacing w:val="-4"/>
        </w:rPr>
        <w:t>Cars</w:t>
      </w:r>
    </w:p>
    <w:p w14:paraId="18CC0E29" w14:textId="77777777" w:rsidR="0045173D" w:rsidRDefault="0072764E">
      <w:pPr>
        <w:pStyle w:val="BodyText"/>
        <w:spacing w:before="12"/>
        <w:ind w:left="7025" w:right="5064"/>
        <w:jc w:val="center"/>
      </w:pPr>
      <w:r>
        <w:rPr>
          <w:spacing w:val="-2"/>
        </w:rPr>
        <w:t>Software</w:t>
      </w:r>
    </w:p>
    <w:p w14:paraId="18CC0E2A" w14:textId="77777777" w:rsidR="0045173D" w:rsidRDefault="0045173D">
      <w:pPr>
        <w:pStyle w:val="BodyText"/>
        <w:spacing w:before="11"/>
      </w:pPr>
    </w:p>
    <w:tbl>
      <w:tblPr>
        <w:tblW w:w="0" w:type="auto"/>
        <w:tblInd w:w="7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1498"/>
        <w:gridCol w:w="1988"/>
      </w:tblGrid>
      <w:tr w:rsidR="0045173D" w14:paraId="18CC0E2E" w14:textId="77777777">
        <w:trPr>
          <w:trHeight w:val="272"/>
        </w:trPr>
        <w:tc>
          <w:tcPr>
            <w:tcW w:w="2328" w:type="dxa"/>
            <w:shd w:val="clear" w:color="auto" w:fill="E2EFDA"/>
          </w:tcPr>
          <w:p w14:paraId="18CC0E2B" w14:textId="77777777" w:rsidR="0045173D" w:rsidRDefault="007276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Investments</w:t>
            </w:r>
          </w:p>
        </w:tc>
        <w:tc>
          <w:tcPr>
            <w:tcW w:w="1498" w:type="dxa"/>
            <w:shd w:val="clear" w:color="auto" w:fill="E2EFDA"/>
          </w:tcPr>
          <w:p w14:paraId="18CC0E2C" w14:textId="77777777" w:rsidR="0045173D" w:rsidRDefault="0072764E">
            <w:pPr>
              <w:pStyle w:val="TableParagraph"/>
              <w:spacing w:before="0" w:line="253" w:lineRule="exact"/>
              <w:ind w:left="5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Amount</w:t>
            </w:r>
          </w:p>
        </w:tc>
        <w:tc>
          <w:tcPr>
            <w:tcW w:w="1988" w:type="dxa"/>
            <w:shd w:val="clear" w:color="auto" w:fill="E2EFDA"/>
          </w:tcPr>
          <w:p w14:paraId="18CC0E2D" w14:textId="77777777" w:rsidR="0045173D" w:rsidRDefault="0072764E">
            <w:pPr>
              <w:pStyle w:val="TableParagraph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</w:tbl>
    <w:p w14:paraId="18CC0E2F" w14:textId="77777777" w:rsidR="0045173D" w:rsidRDefault="0045173D">
      <w:pPr>
        <w:rPr>
          <w:sz w:val="24"/>
        </w:rPr>
        <w:sectPr w:rsidR="0045173D">
          <w:type w:val="continuous"/>
          <w:pgSz w:w="15840" w:h="12240" w:orient="landscape"/>
          <w:pgMar w:top="1380" w:right="2020" w:bottom="280" w:left="900" w:header="720" w:footer="720" w:gutter="0"/>
          <w:cols w:space="720"/>
        </w:sectPr>
      </w:pPr>
    </w:p>
    <w:p w14:paraId="18CC0E30" w14:textId="77777777" w:rsidR="0045173D" w:rsidRDefault="0045173D">
      <w:pPr>
        <w:pStyle w:val="BodyText"/>
        <w:spacing w:before="7"/>
        <w:rPr>
          <w:sz w:val="23"/>
        </w:rPr>
      </w:pPr>
    </w:p>
    <w:p w14:paraId="18CC0E31" w14:textId="0E3E7280" w:rsidR="0045173D" w:rsidRDefault="00000000">
      <w:pPr>
        <w:pStyle w:val="BodyText"/>
        <w:spacing w:line="266" w:lineRule="auto"/>
        <w:ind w:left="460" w:right="539"/>
        <w:rPr>
          <w:rFonts w:ascii="Arial"/>
        </w:rPr>
      </w:pPr>
      <w:r>
        <w:pict w14:anchorId="18CC0E4E">
          <v:shape id="docshape7" o:spid="_x0000_s1029" type="#_x0000_t202" style="position:absolute;left:0;text-align:left;margin-left:50.5pt;margin-top:-15.35pt;width:304.1pt;height:15.6pt;z-index:25165414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8"/>
                    <w:gridCol w:w="1274"/>
                    <w:gridCol w:w="1632"/>
                  </w:tblGrid>
                  <w:tr w:rsidR="0045173D" w14:paraId="18CC0E67" w14:textId="77777777">
                    <w:trPr>
                      <w:trHeight w:val="272"/>
                    </w:trPr>
                    <w:tc>
                      <w:tcPr>
                        <w:tcW w:w="3158" w:type="dxa"/>
                        <w:shd w:val="clear" w:color="auto" w:fill="E2EFDA"/>
                      </w:tcPr>
                      <w:p w14:paraId="18CC0E64" w14:textId="77777777" w:rsidR="0045173D" w:rsidRDefault="007276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Current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Liabilities</w:t>
                        </w:r>
                      </w:p>
                    </w:tc>
                    <w:tc>
                      <w:tcPr>
                        <w:tcW w:w="1274" w:type="dxa"/>
                        <w:shd w:val="clear" w:color="auto" w:fill="E2EFDA"/>
                      </w:tcPr>
                      <w:p w14:paraId="18CC0E65" w14:textId="77777777" w:rsidR="0045173D" w:rsidRDefault="0072764E">
                        <w:pPr>
                          <w:pStyle w:val="TableParagraph"/>
                          <w:spacing w:before="0" w:line="253" w:lineRule="exact"/>
                          <w:ind w:left="2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  <w:tc>
                      <w:tcPr>
                        <w:tcW w:w="1632" w:type="dxa"/>
                        <w:shd w:val="clear" w:color="auto" w:fill="E2EFDA"/>
                      </w:tcPr>
                      <w:p w14:paraId="18CC0E66" w14:textId="77777777" w:rsidR="0045173D" w:rsidRDefault="0072764E">
                        <w:pPr>
                          <w:pStyle w:val="TableParagraph"/>
                          <w:ind w:left="3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T.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</w:tr>
                </w:tbl>
                <w:p w14:paraId="18CC0E68" w14:textId="77777777" w:rsidR="0045173D" w:rsidRDefault="0045173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2764E">
        <w:rPr>
          <w:rFonts w:ascii="Arial"/>
        </w:rPr>
        <w:t>Duties</w:t>
      </w:r>
      <w:r w:rsidR="0072764E">
        <w:rPr>
          <w:rFonts w:ascii="Arial"/>
          <w:spacing w:val="-9"/>
        </w:rPr>
        <w:t xml:space="preserve"> </w:t>
      </w:r>
      <w:r w:rsidR="0072764E">
        <w:rPr>
          <w:rFonts w:ascii="Arial"/>
        </w:rPr>
        <w:t>&amp;</w:t>
      </w:r>
      <w:r w:rsidR="0072764E">
        <w:rPr>
          <w:rFonts w:ascii="Arial"/>
          <w:spacing w:val="-9"/>
        </w:rPr>
        <w:t xml:space="preserve"> </w:t>
      </w:r>
      <w:r w:rsidR="0072764E">
        <w:rPr>
          <w:rFonts w:ascii="Arial"/>
        </w:rPr>
        <w:t>Taxes</w:t>
      </w:r>
      <w:r w:rsidR="0072764E">
        <w:rPr>
          <w:rFonts w:ascii="Arial"/>
          <w:spacing w:val="-9"/>
        </w:rPr>
        <w:t xml:space="preserve"> </w:t>
      </w:r>
      <w:r w:rsidR="0072764E">
        <w:rPr>
          <w:rFonts w:ascii="Arial"/>
        </w:rPr>
        <w:t xml:space="preserve">(GST/ TDS/PF etc.) </w:t>
      </w:r>
      <w:r w:rsidR="0072764E">
        <w:rPr>
          <w:rFonts w:ascii="Arial"/>
          <w:spacing w:val="-2"/>
        </w:rPr>
        <w:t>Provisions</w:t>
      </w:r>
    </w:p>
    <w:p w14:paraId="18CC0E32" w14:textId="77777777" w:rsidR="0045173D" w:rsidRDefault="0072764E">
      <w:pPr>
        <w:pStyle w:val="BodyText"/>
        <w:spacing w:before="2"/>
        <w:ind w:left="460"/>
        <w:rPr>
          <w:rFonts w:ascii="Arial"/>
        </w:rPr>
      </w:pPr>
      <w:r>
        <w:rPr>
          <w:rFonts w:ascii="Arial"/>
        </w:rPr>
        <w:t>Sundry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Creditors/ </w:t>
      </w:r>
      <w:r>
        <w:rPr>
          <w:rFonts w:ascii="Arial"/>
          <w:spacing w:val="-2"/>
        </w:rPr>
        <w:t>Payables</w:t>
      </w:r>
    </w:p>
    <w:p w14:paraId="18CC0E33" w14:textId="77777777" w:rsidR="0045173D" w:rsidRDefault="0045173D">
      <w:pPr>
        <w:pStyle w:val="BodyText"/>
        <w:rPr>
          <w:rFonts w:ascii="Arial"/>
          <w:sz w:val="24"/>
        </w:rPr>
      </w:pPr>
    </w:p>
    <w:p w14:paraId="18CC0E34" w14:textId="77777777" w:rsidR="0045173D" w:rsidRDefault="0045173D">
      <w:pPr>
        <w:pStyle w:val="BodyText"/>
        <w:rPr>
          <w:rFonts w:ascii="Arial"/>
          <w:sz w:val="24"/>
        </w:rPr>
      </w:pPr>
    </w:p>
    <w:p w14:paraId="18CC0E35" w14:textId="77777777" w:rsidR="0045173D" w:rsidRDefault="0045173D">
      <w:pPr>
        <w:pStyle w:val="BodyText"/>
        <w:spacing w:before="9"/>
        <w:rPr>
          <w:rFonts w:ascii="Arial"/>
          <w:sz w:val="29"/>
        </w:rPr>
      </w:pPr>
    </w:p>
    <w:p w14:paraId="18CC0E36" w14:textId="77777777" w:rsidR="0045173D" w:rsidRDefault="00000000">
      <w:pPr>
        <w:pStyle w:val="BodyText"/>
        <w:spacing w:line="266" w:lineRule="auto"/>
        <w:ind w:left="460" w:right="539"/>
        <w:rPr>
          <w:rFonts w:ascii="Arial"/>
        </w:rPr>
      </w:pPr>
      <w:r>
        <w:pict w14:anchorId="18CC0E4F">
          <v:shape id="docshape8" o:spid="_x0000_s1028" type="#_x0000_t202" style="position:absolute;left:0;text-align:left;margin-left:50.5pt;margin-top:-15.5pt;width:304.1pt;height:15.6pt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8"/>
                    <w:gridCol w:w="1274"/>
                    <w:gridCol w:w="1632"/>
                  </w:tblGrid>
                  <w:tr w:rsidR="0045173D" w14:paraId="18CC0E6C" w14:textId="77777777">
                    <w:trPr>
                      <w:trHeight w:val="272"/>
                    </w:trPr>
                    <w:tc>
                      <w:tcPr>
                        <w:tcW w:w="3158" w:type="dxa"/>
                        <w:shd w:val="clear" w:color="auto" w:fill="E2EFDA"/>
                      </w:tcPr>
                      <w:p w14:paraId="18CC0E69" w14:textId="6CA733E4" w:rsidR="0045173D" w:rsidRDefault="007276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Profit &amp; Loss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A/c</w:t>
                        </w:r>
                      </w:p>
                    </w:tc>
                    <w:tc>
                      <w:tcPr>
                        <w:tcW w:w="1274" w:type="dxa"/>
                        <w:shd w:val="clear" w:color="auto" w:fill="E2EFDA"/>
                      </w:tcPr>
                      <w:p w14:paraId="18CC0E6A" w14:textId="77777777" w:rsidR="0045173D" w:rsidRDefault="0072764E">
                        <w:pPr>
                          <w:pStyle w:val="TableParagraph"/>
                          <w:spacing w:before="0" w:line="253" w:lineRule="exact"/>
                          <w:ind w:left="2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  <w:tc>
                      <w:tcPr>
                        <w:tcW w:w="1632" w:type="dxa"/>
                        <w:shd w:val="clear" w:color="auto" w:fill="E2EFDA"/>
                      </w:tcPr>
                      <w:p w14:paraId="18CC0E6B" w14:textId="77777777" w:rsidR="0045173D" w:rsidRDefault="0072764E">
                        <w:pPr>
                          <w:pStyle w:val="TableParagraph"/>
                          <w:ind w:left="3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T.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</w:tr>
                </w:tbl>
                <w:p w14:paraId="18CC0E6D" w14:textId="77777777" w:rsidR="0045173D" w:rsidRDefault="0045173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2764E">
        <w:rPr>
          <w:rFonts w:ascii="Arial"/>
        </w:rPr>
        <w:t>Opening</w:t>
      </w:r>
      <w:r w:rsidR="0072764E">
        <w:rPr>
          <w:rFonts w:ascii="Arial"/>
          <w:spacing w:val="-16"/>
        </w:rPr>
        <w:t xml:space="preserve"> </w:t>
      </w:r>
      <w:r w:rsidR="0072764E">
        <w:rPr>
          <w:rFonts w:ascii="Arial"/>
        </w:rPr>
        <w:t>Balance Current Period</w:t>
      </w:r>
    </w:p>
    <w:p w14:paraId="18CC0E37" w14:textId="77777777" w:rsidR="0045173D" w:rsidRDefault="0072764E">
      <w:pPr>
        <w:pStyle w:val="BodyText"/>
        <w:spacing w:before="6"/>
        <w:ind w:left="460"/>
      </w:pPr>
      <w:r>
        <w:br w:type="column"/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M/F</w:t>
      </w:r>
      <w:r>
        <w:rPr>
          <w:spacing w:val="2"/>
        </w:rPr>
        <w:t xml:space="preserve"> </w:t>
      </w:r>
      <w:r>
        <w:rPr>
          <w:spacing w:val="-4"/>
        </w:rPr>
        <w:t>etc.</w:t>
      </w:r>
    </w:p>
    <w:p w14:paraId="18CC0E38" w14:textId="77777777" w:rsidR="0045173D" w:rsidRDefault="0045173D">
      <w:pPr>
        <w:pStyle w:val="BodyText"/>
        <w:rPr>
          <w:sz w:val="20"/>
        </w:rPr>
      </w:pPr>
    </w:p>
    <w:p w14:paraId="18CC0E39" w14:textId="77777777" w:rsidR="0045173D" w:rsidRDefault="0045173D">
      <w:pPr>
        <w:pStyle w:val="BodyText"/>
        <w:rPr>
          <w:sz w:val="20"/>
        </w:rPr>
      </w:pPr>
    </w:p>
    <w:p w14:paraId="18CC0E3A" w14:textId="77777777" w:rsidR="0045173D" w:rsidRDefault="0045173D">
      <w:pPr>
        <w:pStyle w:val="BodyText"/>
        <w:spacing w:before="11"/>
        <w:rPr>
          <w:sz w:val="28"/>
        </w:rPr>
      </w:pPr>
    </w:p>
    <w:tbl>
      <w:tblPr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1498"/>
        <w:gridCol w:w="1988"/>
      </w:tblGrid>
      <w:tr w:rsidR="0045173D" w14:paraId="18CC0E3E" w14:textId="77777777">
        <w:trPr>
          <w:trHeight w:val="272"/>
        </w:trPr>
        <w:tc>
          <w:tcPr>
            <w:tcW w:w="2328" w:type="dxa"/>
            <w:shd w:val="clear" w:color="auto" w:fill="E2EFDA"/>
          </w:tcPr>
          <w:p w14:paraId="18CC0E3B" w14:textId="77777777" w:rsidR="0045173D" w:rsidRDefault="007276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</w:t>
            </w: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1498" w:type="dxa"/>
            <w:shd w:val="clear" w:color="auto" w:fill="E2EFDA"/>
          </w:tcPr>
          <w:p w14:paraId="18CC0E3C" w14:textId="77777777" w:rsidR="0045173D" w:rsidRDefault="0072764E">
            <w:pPr>
              <w:pStyle w:val="TableParagraph"/>
              <w:spacing w:before="0" w:line="253" w:lineRule="exact"/>
              <w:ind w:left="5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Amount</w:t>
            </w:r>
          </w:p>
        </w:tc>
        <w:tc>
          <w:tcPr>
            <w:tcW w:w="1988" w:type="dxa"/>
            <w:shd w:val="clear" w:color="auto" w:fill="E2EFDA"/>
          </w:tcPr>
          <w:p w14:paraId="18CC0E3D" w14:textId="77777777" w:rsidR="0045173D" w:rsidRDefault="0072764E">
            <w:pPr>
              <w:pStyle w:val="TableParagraph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</w:tbl>
    <w:p w14:paraId="18CC0E3F" w14:textId="08BA4C85" w:rsidR="0045173D" w:rsidRDefault="0072764E">
      <w:pPr>
        <w:pStyle w:val="BodyText"/>
        <w:spacing w:line="252" w:lineRule="auto"/>
        <w:ind w:left="460" w:right="3990"/>
      </w:pPr>
      <w:r>
        <w:t>Closing</w:t>
      </w:r>
      <w:r>
        <w:rPr>
          <w:spacing w:val="-13"/>
        </w:rPr>
        <w:t xml:space="preserve"> </w:t>
      </w:r>
      <w:r>
        <w:t xml:space="preserve">Stock </w:t>
      </w:r>
      <w:r w:rsidR="001E6046">
        <w:t xml:space="preserve">         </w:t>
      </w:r>
      <w:r>
        <w:rPr>
          <w:spacing w:val="-2"/>
        </w:rPr>
        <w:t>Deposits</w:t>
      </w:r>
    </w:p>
    <w:p w14:paraId="18CC0E40" w14:textId="77777777" w:rsidR="0045173D" w:rsidRDefault="0072764E">
      <w:pPr>
        <w:pStyle w:val="BodyText"/>
        <w:spacing w:before="4" w:line="252" w:lineRule="auto"/>
        <w:ind w:left="460" w:right="4262"/>
      </w:pPr>
      <w:r>
        <w:t>Loans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Advances Sundry Debtors Cash in Hand</w:t>
      </w:r>
      <w:r>
        <w:rPr>
          <w:spacing w:val="40"/>
        </w:rPr>
        <w:t xml:space="preserve"> </w:t>
      </w:r>
      <w:r>
        <w:t>Bank Accounts</w:t>
      </w:r>
    </w:p>
    <w:p w14:paraId="18CC0E41" w14:textId="77777777" w:rsidR="0045173D" w:rsidRDefault="0045173D">
      <w:pPr>
        <w:spacing w:line="252" w:lineRule="auto"/>
        <w:sectPr w:rsidR="0045173D">
          <w:type w:val="continuous"/>
          <w:pgSz w:w="15840" w:h="12240" w:orient="landscape"/>
          <w:pgMar w:top="1380" w:right="2020" w:bottom="280" w:left="900" w:header="720" w:footer="720" w:gutter="0"/>
          <w:cols w:num="2" w:space="720" w:equalWidth="0">
            <w:col w:w="3184" w:space="3389"/>
            <w:col w:w="6347"/>
          </w:cols>
        </w:sectPr>
      </w:pPr>
    </w:p>
    <w:p w14:paraId="18CC0E42" w14:textId="77777777" w:rsidR="0045173D" w:rsidRDefault="0045173D">
      <w:pPr>
        <w:pStyle w:val="BodyText"/>
        <w:spacing w:before="6"/>
        <w:rPr>
          <w:sz w:val="21"/>
        </w:rPr>
      </w:pPr>
    </w:p>
    <w:p w14:paraId="18CC0E43" w14:textId="77777777" w:rsidR="0045173D" w:rsidRDefault="00000000">
      <w:pPr>
        <w:tabs>
          <w:tab w:val="left" w:pos="6988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8CC0E51">
          <v:shape id="docshape9" o:spid="_x0000_s1036" type="#_x0000_t202" style="width:304.1pt;height:17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8"/>
                    <w:gridCol w:w="1274"/>
                    <w:gridCol w:w="1632"/>
                  </w:tblGrid>
                  <w:tr w:rsidR="0045173D" w14:paraId="18CC0E71" w14:textId="77777777">
                    <w:trPr>
                      <w:trHeight w:val="313"/>
                    </w:trPr>
                    <w:tc>
                      <w:tcPr>
                        <w:tcW w:w="3158" w:type="dxa"/>
                        <w:shd w:val="clear" w:color="auto" w:fill="FFD866"/>
                      </w:tcPr>
                      <w:p w14:paraId="18CC0E6E" w14:textId="77777777" w:rsidR="0045173D" w:rsidRDefault="0072764E">
                        <w:pPr>
                          <w:pStyle w:val="TableParagraph"/>
                          <w:spacing w:before="4" w:line="289" w:lineRule="exact"/>
                          <w:ind w:lef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2"/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1274" w:type="dxa"/>
                        <w:shd w:val="clear" w:color="auto" w:fill="FFD866"/>
                      </w:tcPr>
                      <w:p w14:paraId="18CC0E6F" w14:textId="77777777" w:rsidR="0045173D" w:rsidRDefault="0045173D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32" w:type="dxa"/>
                        <w:shd w:val="clear" w:color="auto" w:fill="FFD866"/>
                      </w:tcPr>
                      <w:p w14:paraId="18CC0E70" w14:textId="77777777" w:rsidR="0045173D" w:rsidRDefault="0045173D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8CC0E72" w14:textId="77777777" w:rsidR="0045173D" w:rsidRDefault="0045173D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2764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8CC0E53">
          <v:shape id="docshape10" o:spid="_x0000_s1035" type="#_x0000_t202" style="width:291.5pt;height:17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8"/>
                    <w:gridCol w:w="1498"/>
                    <w:gridCol w:w="1988"/>
                  </w:tblGrid>
                  <w:tr w:rsidR="0045173D" w14:paraId="18CC0E76" w14:textId="77777777">
                    <w:trPr>
                      <w:trHeight w:val="313"/>
                    </w:trPr>
                    <w:tc>
                      <w:tcPr>
                        <w:tcW w:w="2328" w:type="dxa"/>
                        <w:shd w:val="clear" w:color="auto" w:fill="FFD866"/>
                      </w:tcPr>
                      <w:p w14:paraId="18CC0E73" w14:textId="77777777" w:rsidR="0045173D" w:rsidRDefault="0072764E">
                        <w:pPr>
                          <w:pStyle w:val="TableParagraph"/>
                          <w:spacing w:before="4" w:line="289" w:lineRule="exact"/>
                          <w:ind w:lef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2"/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D866"/>
                      </w:tcPr>
                      <w:p w14:paraId="18CC0E74" w14:textId="77777777" w:rsidR="0045173D" w:rsidRDefault="0045173D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8" w:type="dxa"/>
                        <w:shd w:val="clear" w:color="auto" w:fill="FFD866"/>
                      </w:tcPr>
                      <w:p w14:paraId="18CC0E75" w14:textId="77777777" w:rsidR="0045173D" w:rsidRDefault="0045173D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8CC0E77" w14:textId="77777777" w:rsidR="0045173D" w:rsidRDefault="0045173D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8CC0E44" w14:textId="77777777" w:rsidR="0045173D" w:rsidRDefault="0045173D">
      <w:pPr>
        <w:rPr>
          <w:sz w:val="20"/>
        </w:rPr>
        <w:sectPr w:rsidR="0045173D">
          <w:type w:val="continuous"/>
          <w:pgSz w:w="15840" w:h="12240" w:orient="landscape"/>
          <w:pgMar w:top="1380" w:right="2020" w:bottom="280" w:left="900" w:header="720" w:footer="720" w:gutter="0"/>
          <w:cols w:space="720"/>
        </w:sectPr>
      </w:pPr>
    </w:p>
    <w:p w14:paraId="18CC0E45" w14:textId="77777777" w:rsidR="0045173D" w:rsidRDefault="0045173D">
      <w:pPr>
        <w:pStyle w:val="BodyText"/>
        <w:spacing w:before="4"/>
        <w:rPr>
          <w:sz w:val="16"/>
        </w:rPr>
      </w:pPr>
    </w:p>
    <w:sectPr w:rsidR="0045173D">
      <w:pgSz w:w="15840" w:h="12240" w:orient="landscape"/>
      <w:pgMar w:top="1380" w:right="2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73D"/>
    <w:rsid w:val="001E6046"/>
    <w:rsid w:val="001F714F"/>
    <w:rsid w:val="0045173D"/>
    <w:rsid w:val="007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8CC0E1F"/>
  <w15:docId w15:val="{F457933F-E589-415B-B063-D5C83E96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3392" w:right="3483"/>
      <w:jc w:val="center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49" w:lineRule="exact"/>
      <w:ind w:left="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Tally balance Sheet Format 01.xlsx</dc:title>
  <dc:creator>Yashwant</dc:creator>
  <cp:lastModifiedBy>Vyapar Apps</cp:lastModifiedBy>
  <cp:revision>2</cp:revision>
  <dcterms:created xsi:type="dcterms:W3CDTF">2022-07-27T12:48:00Z</dcterms:created>
  <dcterms:modified xsi:type="dcterms:W3CDTF">2022-07-27T12:48:00Z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